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6F31E" w14:textId="77777777" w:rsidR="004563DA" w:rsidRDefault="00000000">
      <w:pPr>
        <w:spacing w:line="240" w:lineRule="auto"/>
        <w:rPr>
          <w:color w:val="B8274A"/>
          <w:sz w:val="36"/>
          <w:szCs w:val="36"/>
        </w:rPr>
      </w:pPr>
      <w:r>
        <w:rPr>
          <w:color w:val="B8274A"/>
          <w:sz w:val="36"/>
          <w:szCs w:val="36"/>
        </w:rPr>
        <w:t xml:space="preserve">Electricity KVA Decrease </w:t>
      </w:r>
    </w:p>
    <w:p w14:paraId="711844FC" w14:textId="12C8E64D" w:rsidR="0063315F" w:rsidRDefault="004563DA">
      <w:pPr>
        <w:spacing w:line="240" w:lineRule="auto"/>
        <w:rPr>
          <w:color w:val="B8274A"/>
          <w:sz w:val="36"/>
          <w:szCs w:val="36"/>
        </w:rPr>
      </w:pPr>
      <w:r>
        <w:rPr>
          <w:color w:val="B8274A"/>
          <w:sz w:val="21"/>
          <w:szCs w:val="21"/>
          <w:highlight w:val="white"/>
        </w:rPr>
        <w:t xml:space="preserve">Refers to applying for an decrease in the apparent power, measured in kilovolt-amperes (kVA), to your electrical supply. The maximum import capacity value (MIC) should reflect the maximum amount of power that will be consumed on site. We recommend your MIC be set to 10% above the peak achieved in the last 12 months to allow for any seasonal variations or anomalies. </w:t>
      </w:r>
    </w:p>
    <w:p w14:paraId="4B1B6A56" w14:textId="77777777" w:rsidR="0063315F" w:rsidRPr="00801CCD"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line="240" w:lineRule="auto"/>
        <w:rPr>
          <w:rFonts w:asciiTheme="majorHAnsi" w:eastAsia="Roboto" w:hAnsiTheme="majorHAnsi" w:cstheme="majorHAnsi"/>
        </w:rPr>
      </w:pPr>
      <w:r w:rsidRPr="00801CCD">
        <w:rPr>
          <w:rFonts w:asciiTheme="majorHAnsi" w:eastAsia="Roboto" w:hAnsiTheme="majorHAnsi" w:cstheme="majorHAnsi"/>
        </w:rPr>
        <w:t>We appreciate your interest in our services.</w:t>
      </w:r>
    </w:p>
    <w:p w14:paraId="75CB4991" w14:textId="77777777" w:rsidR="0063315F" w:rsidRPr="00801CCD"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line="240" w:lineRule="auto"/>
        <w:rPr>
          <w:rFonts w:asciiTheme="majorHAnsi" w:eastAsia="Roboto" w:hAnsiTheme="majorHAnsi" w:cstheme="majorHAnsi"/>
        </w:rPr>
      </w:pPr>
      <w:r w:rsidRPr="00801CCD">
        <w:rPr>
          <w:rFonts w:asciiTheme="majorHAnsi" w:eastAsia="Roboto" w:hAnsiTheme="majorHAnsi" w:cstheme="majorHAnsi"/>
        </w:rPr>
        <w:t>Before proceeding with obtaining quotations and managing the required work, we kindly request an upfront payment of £200.00 + VAT. This fee covers the administrative costs associated with these initial stages. To provide your consent and facilitate this process, please complete this form.</w:t>
      </w:r>
    </w:p>
    <w:p w14:paraId="28287E35" w14:textId="6ACB7DF3" w:rsidR="0063315F" w:rsidRPr="00801CCD" w:rsidRDefault="00000000">
      <w:pPr>
        <w:spacing w:line="240" w:lineRule="auto"/>
        <w:rPr>
          <w:rFonts w:asciiTheme="majorHAnsi" w:eastAsia="Roboto" w:hAnsiTheme="majorHAnsi" w:cstheme="majorHAnsi"/>
        </w:rPr>
      </w:pPr>
      <w:r w:rsidRPr="00801CCD">
        <w:rPr>
          <w:rFonts w:asciiTheme="majorHAnsi" w:eastAsia="Roboto" w:hAnsiTheme="majorHAnsi" w:cstheme="majorHAnsi"/>
        </w:rPr>
        <w:t>Upon receipt of the completed form, we will commence the necessary steps to initiate the project promptly.</w:t>
      </w:r>
    </w:p>
    <w:p w14:paraId="7346DD48" w14:textId="1BABBA3B" w:rsidR="0063315F" w:rsidRDefault="00000000">
      <w:pPr>
        <w:spacing w:line="240" w:lineRule="auto"/>
        <w:rPr>
          <w:sz w:val="24"/>
          <w:szCs w:val="24"/>
        </w:rPr>
      </w:pPr>
      <w:r>
        <w:rPr>
          <w:sz w:val="24"/>
          <w:szCs w:val="24"/>
        </w:rPr>
        <w:t xml:space="preserve">Send your completed forms to: </w:t>
      </w:r>
      <w:hyperlink r:id="rId7">
        <w:r>
          <w:rPr>
            <w:color w:val="1155CC"/>
            <w:sz w:val="24"/>
            <w:szCs w:val="24"/>
            <w:u w:val="single"/>
          </w:rPr>
          <w:t>siteworks@businesswisesolutions.co.uk</w:t>
        </w:r>
      </w:hyperlink>
    </w:p>
    <w:p w14:paraId="00A3FEC2" w14:textId="77777777" w:rsidR="0063315F" w:rsidRDefault="0063315F">
      <w:pPr>
        <w:spacing w:line="240" w:lineRule="auto"/>
        <w:rPr>
          <w:sz w:val="24"/>
          <w:szCs w:val="24"/>
        </w:rPr>
      </w:pPr>
    </w:p>
    <w:p w14:paraId="2E7105A9" w14:textId="77777777" w:rsidR="0063315F" w:rsidRDefault="00000000">
      <w:pPr>
        <w:spacing w:line="240" w:lineRule="auto"/>
        <w:rPr>
          <w:sz w:val="24"/>
          <w:szCs w:val="24"/>
        </w:rPr>
      </w:pPr>
      <w:r>
        <w:rPr>
          <w:b/>
          <w:sz w:val="24"/>
          <w:szCs w:val="24"/>
        </w:rPr>
        <w:t>Customer Information</w:t>
      </w:r>
    </w:p>
    <w:tbl>
      <w:tblPr>
        <w:tblStyle w:val="a"/>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6186"/>
      </w:tblGrid>
      <w:tr w:rsidR="0063315F" w14:paraId="46840285" w14:textId="77777777">
        <w:trPr>
          <w:trHeight w:val="379"/>
        </w:trPr>
        <w:tc>
          <w:tcPr>
            <w:tcW w:w="2830" w:type="dxa"/>
          </w:tcPr>
          <w:p w14:paraId="40F2EC2D" w14:textId="77777777" w:rsidR="0063315F" w:rsidRDefault="00000000">
            <w:pPr>
              <w:spacing w:after="0" w:line="240" w:lineRule="auto"/>
              <w:rPr>
                <w:color w:val="B8274A"/>
                <w:sz w:val="20"/>
                <w:szCs w:val="20"/>
              </w:rPr>
            </w:pPr>
            <w:r>
              <w:rPr>
                <w:color w:val="B8274A"/>
                <w:sz w:val="20"/>
                <w:szCs w:val="20"/>
              </w:rPr>
              <w:t>Contact Name</w:t>
            </w:r>
          </w:p>
        </w:tc>
        <w:tc>
          <w:tcPr>
            <w:tcW w:w="6186" w:type="dxa"/>
          </w:tcPr>
          <w:p w14:paraId="425B6023" w14:textId="77777777" w:rsidR="0063315F" w:rsidRDefault="0063315F">
            <w:pPr>
              <w:spacing w:after="0" w:line="240" w:lineRule="auto"/>
              <w:rPr>
                <w:sz w:val="20"/>
                <w:szCs w:val="20"/>
              </w:rPr>
            </w:pPr>
          </w:p>
        </w:tc>
      </w:tr>
      <w:tr w:rsidR="0063315F" w14:paraId="0C9FB158" w14:textId="77777777">
        <w:trPr>
          <w:trHeight w:val="360"/>
        </w:trPr>
        <w:tc>
          <w:tcPr>
            <w:tcW w:w="2830" w:type="dxa"/>
          </w:tcPr>
          <w:p w14:paraId="5161800F" w14:textId="77777777" w:rsidR="0063315F" w:rsidRDefault="00000000">
            <w:pPr>
              <w:spacing w:after="0" w:line="240" w:lineRule="auto"/>
              <w:rPr>
                <w:color w:val="B8274A"/>
                <w:sz w:val="20"/>
                <w:szCs w:val="20"/>
              </w:rPr>
            </w:pPr>
            <w:r>
              <w:rPr>
                <w:color w:val="B8274A"/>
                <w:sz w:val="20"/>
                <w:szCs w:val="20"/>
              </w:rPr>
              <w:t>Email Address</w:t>
            </w:r>
          </w:p>
        </w:tc>
        <w:tc>
          <w:tcPr>
            <w:tcW w:w="6186" w:type="dxa"/>
          </w:tcPr>
          <w:p w14:paraId="247A8DD4" w14:textId="77777777" w:rsidR="0063315F" w:rsidRDefault="0063315F">
            <w:pPr>
              <w:spacing w:after="0" w:line="240" w:lineRule="auto"/>
              <w:rPr>
                <w:sz w:val="20"/>
                <w:szCs w:val="20"/>
              </w:rPr>
            </w:pPr>
          </w:p>
        </w:tc>
      </w:tr>
      <w:tr w:rsidR="0063315F" w14:paraId="043782A9" w14:textId="77777777">
        <w:trPr>
          <w:trHeight w:val="379"/>
        </w:trPr>
        <w:tc>
          <w:tcPr>
            <w:tcW w:w="2830" w:type="dxa"/>
          </w:tcPr>
          <w:p w14:paraId="656340B4" w14:textId="77777777" w:rsidR="0063315F" w:rsidRDefault="00000000">
            <w:pPr>
              <w:spacing w:after="0" w:line="240" w:lineRule="auto"/>
              <w:rPr>
                <w:color w:val="B8274A"/>
                <w:sz w:val="20"/>
                <w:szCs w:val="20"/>
              </w:rPr>
            </w:pPr>
            <w:r>
              <w:rPr>
                <w:color w:val="B8274A"/>
                <w:sz w:val="20"/>
                <w:szCs w:val="20"/>
              </w:rPr>
              <w:t>Company</w:t>
            </w:r>
          </w:p>
        </w:tc>
        <w:tc>
          <w:tcPr>
            <w:tcW w:w="6186" w:type="dxa"/>
          </w:tcPr>
          <w:p w14:paraId="2BB61B06" w14:textId="77777777" w:rsidR="0063315F" w:rsidRDefault="0063315F">
            <w:pPr>
              <w:spacing w:after="0" w:line="240" w:lineRule="auto"/>
              <w:rPr>
                <w:sz w:val="20"/>
                <w:szCs w:val="20"/>
              </w:rPr>
            </w:pPr>
          </w:p>
        </w:tc>
      </w:tr>
      <w:tr w:rsidR="0063315F" w14:paraId="4FEE3D3E" w14:textId="77777777">
        <w:trPr>
          <w:trHeight w:val="529"/>
        </w:trPr>
        <w:tc>
          <w:tcPr>
            <w:tcW w:w="2830" w:type="dxa"/>
          </w:tcPr>
          <w:p w14:paraId="609C39D3" w14:textId="77777777" w:rsidR="0063315F" w:rsidRDefault="00000000">
            <w:pPr>
              <w:spacing w:after="0" w:line="240" w:lineRule="auto"/>
              <w:rPr>
                <w:color w:val="B8274A"/>
                <w:sz w:val="20"/>
                <w:szCs w:val="20"/>
              </w:rPr>
            </w:pPr>
            <w:r>
              <w:rPr>
                <w:color w:val="B8274A"/>
                <w:sz w:val="20"/>
                <w:szCs w:val="20"/>
              </w:rPr>
              <w:t>Site Address</w:t>
            </w:r>
          </w:p>
        </w:tc>
        <w:tc>
          <w:tcPr>
            <w:tcW w:w="6186" w:type="dxa"/>
          </w:tcPr>
          <w:p w14:paraId="646348D7" w14:textId="77777777" w:rsidR="0063315F" w:rsidRDefault="0063315F">
            <w:pPr>
              <w:spacing w:after="0" w:line="240" w:lineRule="auto"/>
              <w:rPr>
                <w:sz w:val="20"/>
                <w:szCs w:val="20"/>
              </w:rPr>
            </w:pPr>
          </w:p>
        </w:tc>
      </w:tr>
      <w:tr w:rsidR="0063315F" w14:paraId="2EAD3641" w14:textId="77777777">
        <w:tc>
          <w:tcPr>
            <w:tcW w:w="2830" w:type="dxa"/>
          </w:tcPr>
          <w:p w14:paraId="01B044E6" w14:textId="77777777" w:rsidR="0063315F" w:rsidRDefault="00000000">
            <w:pPr>
              <w:spacing w:after="0" w:line="240" w:lineRule="auto"/>
              <w:rPr>
                <w:color w:val="B8274A"/>
                <w:sz w:val="20"/>
                <w:szCs w:val="20"/>
              </w:rPr>
            </w:pPr>
            <w:r>
              <w:rPr>
                <w:color w:val="B8274A"/>
                <w:sz w:val="20"/>
                <w:szCs w:val="20"/>
              </w:rPr>
              <w:t>Site contact - Name and Number</w:t>
            </w:r>
          </w:p>
        </w:tc>
        <w:tc>
          <w:tcPr>
            <w:tcW w:w="6186" w:type="dxa"/>
          </w:tcPr>
          <w:p w14:paraId="624FE912" w14:textId="77777777" w:rsidR="0063315F" w:rsidRDefault="0063315F">
            <w:pPr>
              <w:spacing w:after="0" w:line="240" w:lineRule="auto"/>
              <w:rPr>
                <w:sz w:val="20"/>
                <w:szCs w:val="20"/>
              </w:rPr>
            </w:pPr>
          </w:p>
        </w:tc>
      </w:tr>
    </w:tbl>
    <w:p w14:paraId="46071682" w14:textId="77777777" w:rsidR="0063315F" w:rsidRDefault="0063315F">
      <w:pPr>
        <w:spacing w:line="240" w:lineRule="auto"/>
        <w:rPr>
          <w:color w:val="B8274A"/>
          <w:sz w:val="20"/>
          <w:szCs w:val="20"/>
        </w:rPr>
      </w:pPr>
    </w:p>
    <w:p w14:paraId="18F74A3A" w14:textId="77777777" w:rsidR="0063315F" w:rsidRDefault="00000000">
      <w:pPr>
        <w:spacing w:line="240" w:lineRule="auto"/>
        <w:rPr>
          <w:sz w:val="24"/>
          <w:szCs w:val="24"/>
        </w:rPr>
      </w:pPr>
      <w:r>
        <w:rPr>
          <w:b/>
          <w:sz w:val="24"/>
          <w:szCs w:val="24"/>
        </w:rPr>
        <w:t>KVA Decrease Details</w:t>
      </w:r>
    </w:p>
    <w:tbl>
      <w:tblPr>
        <w:tblStyle w:val="a0"/>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6186"/>
      </w:tblGrid>
      <w:tr w:rsidR="0063315F" w14:paraId="49BD2B01" w14:textId="77777777">
        <w:trPr>
          <w:trHeight w:val="334"/>
        </w:trPr>
        <w:tc>
          <w:tcPr>
            <w:tcW w:w="2830" w:type="dxa"/>
          </w:tcPr>
          <w:p w14:paraId="61E7541B" w14:textId="77777777" w:rsidR="0063315F" w:rsidRDefault="00000000">
            <w:pPr>
              <w:spacing w:after="0" w:line="240" w:lineRule="auto"/>
              <w:rPr>
                <w:color w:val="B8274A"/>
                <w:sz w:val="20"/>
                <w:szCs w:val="20"/>
              </w:rPr>
            </w:pPr>
            <w:r>
              <w:rPr>
                <w:color w:val="B8274A"/>
                <w:sz w:val="20"/>
                <w:szCs w:val="20"/>
              </w:rPr>
              <w:t>Existing MPAN</w:t>
            </w:r>
          </w:p>
        </w:tc>
        <w:tc>
          <w:tcPr>
            <w:tcW w:w="6186" w:type="dxa"/>
          </w:tcPr>
          <w:p w14:paraId="02928321" w14:textId="77777777" w:rsidR="0063315F" w:rsidRDefault="0063315F">
            <w:pPr>
              <w:spacing w:after="0" w:line="240" w:lineRule="auto"/>
              <w:rPr>
                <w:sz w:val="20"/>
                <w:szCs w:val="20"/>
              </w:rPr>
            </w:pPr>
          </w:p>
        </w:tc>
      </w:tr>
      <w:tr w:rsidR="0063315F" w14:paraId="0B2EDB0E" w14:textId="77777777">
        <w:trPr>
          <w:trHeight w:val="334"/>
        </w:trPr>
        <w:tc>
          <w:tcPr>
            <w:tcW w:w="2830" w:type="dxa"/>
          </w:tcPr>
          <w:p w14:paraId="7927B109" w14:textId="77777777" w:rsidR="0063315F" w:rsidRDefault="00000000">
            <w:pPr>
              <w:spacing w:after="0" w:line="240" w:lineRule="auto"/>
              <w:rPr>
                <w:color w:val="B8274A"/>
                <w:sz w:val="20"/>
                <w:szCs w:val="20"/>
              </w:rPr>
            </w:pPr>
            <w:r>
              <w:rPr>
                <w:color w:val="B8274A"/>
                <w:sz w:val="20"/>
                <w:szCs w:val="20"/>
              </w:rPr>
              <w:t>Existing KVA ( MIC)</w:t>
            </w:r>
          </w:p>
        </w:tc>
        <w:tc>
          <w:tcPr>
            <w:tcW w:w="6186" w:type="dxa"/>
          </w:tcPr>
          <w:p w14:paraId="02BF97CA" w14:textId="77777777" w:rsidR="0063315F" w:rsidRDefault="0063315F">
            <w:pPr>
              <w:spacing w:after="0" w:line="240" w:lineRule="auto"/>
              <w:rPr>
                <w:sz w:val="20"/>
                <w:szCs w:val="20"/>
              </w:rPr>
            </w:pPr>
          </w:p>
        </w:tc>
      </w:tr>
      <w:tr w:rsidR="0063315F" w14:paraId="51FF6EAF" w14:textId="77777777">
        <w:trPr>
          <w:trHeight w:val="319"/>
        </w:trPr>
        <w:tc>
          <w:tcPr>
            <w:tcW w:w="2830" w:type="dxa"/>
          </w:tcPr>
          <w:p w14:paraId="1F96642F" w14:textId="77777777" w:rsidR="0063315F" w:rsidRDefault="00000000">
            <w:pPr>
              <w:spacing w:after="0" w:line="240" w:lineRule="auto"/>
              <w:rPr>
                <w:color w:val="B8274A"/>
                <w:sz w:val="20"/>
                <w:szCs w:val="20"/>
              </w:rPr>
            </w:pPr>
            <w:r>
              <w:rPr>
                <w:color w:val="B8274A"/>
                <w:sz w:val="20"/>
                <w:szCs w:val="20"/>
              </w:rPr>
              <w:t>Required KVA (MIC)</w:t>
            </w:r>
          </w:p>
        </w:tc>
        <w:tc>
          <w:tcPr>
            <w:tcW w:w="6186" w:type="dxa"/>
          </w:tcPr>
          <w:p w14:paraId="678E1D1A" w14:textId="77777777" w:rsidR="0063315F" w:rsidRDefault="0063315F">
            <w:pPr>
              <w:spacing w:after="0" w:line="240" w:lineRule="auto"/>
              <w:rPr>
                <w:sz w:val="20"/>
                <w:szCs w:val="20"/>
              </w:rPr>
            </w:pPr>
          </w:p>
        </w:tc>
      </w:tr>
      <w:tr w:rsidR="0063315F" w14:paraId="03F10801" w14:textId="77777777">
        <w:trPr>
          <w:trHeight w:val="364"/>
        </w:trPr>
        <w:tc>
          <w:tcPr>
            <w:tcW w:w="2830" w:type="dxa"/>
          </w:tcPr>
          <w:p w14:paraId="4F4617E0" w14:textId="77777777" w:rsidR="0063315F" w:rsidRDefault="00000000">
            <w:pPr>
              <w:spacing w:after="0" w:line="240" w:lineRule="auto"/>
              <w:rPr>
                <w:color w:val="B8274A"/>
                <w:sz w:val="20"/>
                <w:szCs w:val="20"/>
              </w:rPr>
            </w:pPr>
            <w:r>
              <w:rPr>
                <w:color w:val="B8274A"/>
                <w:sz w:val="20"/>
                <w:szCs w:val="20"/>
              </w:rPr>
              <w:t>Reason for decrease</w:t>
            </w:r>
          </w:p>
        </w:tc>
        <w:tc>
          <w:tcPr>
            <w:tcW w:w="6186" w:type="dxa"/>
          </w:tcPr>
          <w:p w14:paraId="4F0EC038" w14:textId="77777777" w:rsidR="0063315F" w:rsidRDefault="0063315F">
            <w:pPr>
              <w:spacing w:after="0" w:line="240" w:lineRule="auto"/>
              <w:rPr>
                <w:sz w:val="20"/>
                <w:szCs w:val="20"/>
              </w:rPr>
            </w:pPr>
          </w:p>
        </w:tc>
      </w:tr>
      <w:tr w:rsidR="0063315F" w14:paraId="57CE0274" w14:textId="77777777">
        <w:tc>
          <w:tcPr>
            <w:tcW w:w="9016" w:type="dxa"/>
            <w:gridSpan w:val="2"/>
          </w:tcPr>
          <w:p w14:paraId="50CCB1CE" w14:textId="77777777" w:rsidR="0063315F" w:rsidRDefault="00000000">
            <w:pPr>
              <w:spacing w:after="0" w:line="240" w:lineRule="auto"/>
              <w:rPr>
                <w:sz w:val="20"/>
                <w:szCs w:val="20"/>
              </w:rPr>
            </w:pPr>
            <w:r>
              <w:rPr>
                <w:sz w:val="20"/>
                <w:szCs w:val="20"/>
              </w:rPr>
              <w:t>Be aware that once you reduce, the capacity goes back into the network. It is then available for others to use and may not be there for you in the future. You may have to pay to have extra capacity provided again.</w:t>
            </w:r>
          </w:p>
        </w:tc>
      </w:tr>
    </w:tbl>
    <w:p w14:paraId="1540F515" w14:textId="77777777" w:rsidR="0063315F" w:rsidRDefault="0063315F">
      <w:pPr>
        <w:spacing w:line="240" w:lineRule="auto"/>
        <w:rPr>
          <w:color w:val="B8274A"/>
          <w:sz w:val="20"/>
          <w:szCs w:val="20"/>
        </w:rPr>
      </w:pPr>
    </w:p>
    <w:sectPr w:rsidR="0063315F">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6107" w14:textId="77777777" w:rsidR="007E7043" w:rsidRDefault="007E7043">
      <w:pPr>
        <w:spacing w:after="0" w:line="240" w:lineRule="auto"/>
      </w:pPr>
      <w:r>
        <w:separator/>
      </w:r>
    </w:p>
  </w:endnote>
  <w:endnote w:type="continuationSeparator" w:id="0">
    <w:p w14:paraId="66245020" w14:textId="77777777" w:rsidR="007E7043" w:rsidRDefault="007E7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0066" w14:textId="77777777" w:rsidR="0063315F" w:rsidRDefault="00000000">
    <w:pPr>
      <w:pBdr>
        <w:top w:val="nil"/>
        <w:left w:val="nil"/>
        <w:bottom w:val="nil"/>
        <w:right w:val="nil"/>
        <w:between w:val="nil"/>
      </w:pBdr>
      <w:tabs>
        <w:tab w:val="center" w:pos="4513"/>
        <w:tab w:val="right" w:pos="9026"/>
      </w:tabs>
      <w:spacing w:after="0" w:line="240" w:lineRule="auto"/>
      <w:jc w:val="center"/>
      <w:rPr>
        <w:color w:val="000000"/>
        <w:sz w:val="18"/>
        <w:szCs w:val="18"/>
      </w:rPr>
    </w:pPr>
    <w:r>
      <w:rPr>
        <w:color w:val="000000"/>
        <w:sz w:val="18"/>
        <w:szCs w:val="18"/>
      </w:rPr>
      <w:t xml:space="preserve">W: businesswisesolutions.co.uk | E: </w:t>
    </w:r>
    <w:hyperlink r:id="rId1">
      <w:r>
        <w:rPr>
          <w:color w:val="000000"/>
          <w:sz w:val="18"/>
          <w:szCs w:val="18"/>
          <w:u w:val="single"/>
        </w:rPr>
        <w:t>enquiries@businesswisesolutions.co.uk</w:t>
      </w:r>
    </w:hyperlink>
    <w:r>
      <w:rPr>
        <w:color w:val="000000"/>
        <w:sz w:val="18"/>
        <w:szCs w:val="18"/>
      </w:rPr>
      <w:t xml:space="preserve"> | T: 01282 611329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D0C9E" w14:textId="77777777" w:rsidR="007E7043" w:rsidRDefault="007E7043">
      <w:pPr>
        <w:spacing w:after="0" w:line="240" w:lineRule="auto"/>
      </w:pPr>
      <w:r>
        <w:separator/>
      </w:r>
    </w:p>
  </w:footnote>
  <w:footnote w:type="continuationSeparator" w:id="0">
    <w:p w14:paraId="6C21B11E" w14:textId="77777777" w:rsidR="007E7043" w:rsidRDefault="007E7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F0A3" w14:textId="77777777" w:rsidR="0063315F" w:rsidRDefault="00000000">
    <w:pPr>
      <w:spacing w:line="240" w:lineRule="auto"/>
      <w:rPr>
        <w:color w:val="99A4AF"/>
        <w:sz w:val="40"/>
        <w:szCs w:val="40"/>
      </w:rPr>
    </w:pPr>
    <w:r>
      <w:rPr>
        <w:b/>
        <w:color w:val="99A4AF"/>
        <w:sz w:val="40"/>
        <w:szCs w:val="40"/>
      </w:rPr>
      <w:t>Siteworks Data Collection Form</w:t>
    </w:r>
    <w:r>
      <w:rPr>
        <w:b/>
        <w:color w:val="99A4AF"/>
        <w:sz w:val="40"/>
        <w:szCs w:val="40"/>
      </w:rPr>
      <w:tab/>
    </w:r>
    <w:r>
      <w:rPr>
        <w:b/>
        <w:color w:val="99A4AF"/>
        <w:sz w:val="40"/>
        <w:szCs w:val="40"/>
      </w:rPr>
      <w:tab/>
    </w:r>
    <w:r>
      <w:rPr>
        <w:noProof/>
      </w:rPr>
      <w:drawing>
        <wp:anchor distT="0" distB="0" distL="114300" distR="114300" simplePos="0" relativeHeight="251658240" behindDoc="0" locked="0" layoutInCell="1" hidden="0" allowOverlap="1" wp14:anchorId="552ED51D" wp14:editId="00B29E3E">
          <wp:simplePos x="0" y="0"/>
          <wp:positionH relativeFrom="column">
            <wp:posOffset>4458970</wp:posOffset>
          </wp:positionH>
          <wp:positionV relativeFrom="paragraph">
            <wp:posOffset>7620</wp:posOffset>
          </wp:positionV>
          <wp:extent cx="1272540" cy="33782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72540" cy="33782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15F"/>
    <w:rsid w:val="004563DA"/>
    <w:rsid w:val="0063315F"/>
    <w:rsid w:val="007E7043"/>
    <w:rsid w:val="00801CCD"/>
    <w:rsid w:val="00FC5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1D66"/>
  <w15:docId w15:val="{700D2DD7-E017-49D6-B634-7C82E16A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teworks@businesswisesolutions.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quiries@businesswisesolution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2mzel77h/kSuc1xAzMW085Qypw==">CgMxLjA4AHIhMWI2Q0p1cWtBaFowaE5FUG5oX1VreUtXclBMUlVuVl9S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Robyn Miller</cp:lastModifiedBy>
  <cp:revision>3</cp:revision>
  <dcterms:created xsi:type="dcterms:W3CDTF">2024-02-08T10:46:00Z</dcterms:created>
  <dcterms:modified xsi:type="dcterms:W3CDTF">2024-02-08T11:00:00Z</dcterms:modified>
</cp:coreProperties>
</file>